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11CA1" w:rsidR="00A11CA1" w:rsidP="6A339FC0" w:rsidRDefault="00A11CA1" w14:paraId="66FFFB6A" wp14:textId="77777777" wp14:noSpellErr="1">
      <w:pPr>
        <w:contextualSpacing/>
        <w:rPr>
          <w:rFonts w:ascii="Calibri" w:hAnsi="Calibri" w:eastAsia="Calibri" w:cs="Calibri"/>
          <w:b w:val="1"/>
          <w:bCs w:val="1"/>
          <w:lang w:val="nb-NO"/>
        </w:rPr>
      </w:pPr>
      <w:r w:rsidRPr="6A339FC0" w:rsidR="6A339FC0">
        <w:rPr>
          <w:rFonts w:ascii="Calibri" w:hAnsi="Calibri" w:eastAsia="Calibri" w:cs="Calibri"/>
          <w:b w:val="1"/>
          <w:bCs w:val="1"/>
          <w:lang w:val="nb-NO"/>
        </w:rPr>
        <w:t>Mal 1 - Informasjonsbrev fra lokal tilsynsmyndighet til alle sykehjem i kommune</w:t>
      </w:r>
    </w:p>
    <w:p xmlns:wp14="http://schemas.microsoft.com/office/word/2010/wordml" w:rsidRPr="00223513" w:rsidR="00FD2EBB" w:rsidP="6A339FC0" w:rsidRDefault="00223513" w14:paraId="29D6B04F" wp14:textId="77777777" wp14:noSpellErr="1">
      <w:pPr>
        <w:rPr>
          <w:rFonts w:ascii="Calibri" w:hAnsi="Calibri" w:eastAsia="Calibri" w:cs="Calibri"/>
          <w:lang w:val="nb-NO"/>
        </w:rPr>
      </w:pPr>
      <w:r w:rsidRPr="6A339FC0" w:rsidR="6A339FC0">
        <w:rPr>
          <w:rFonts w:ascii="Calibri" w:hAnsi="Calibri" w:eastAsia="Calibri" w:cs="Calibri"/>
          <w:lang w:val="nb-NO"/>
        </w:rPr>
        <w:t xml:space="preserve"> </w:t>
      </w:r>
    </w:p>
    <w:p xmlns:wp14="http://schemas.microsoft.com/office/word/2010/wordml" w:rsidRPr="00223513" w:rsidR="00FD2EBB" w:rsidP="6A339FC0" w:rsidRDefault="00223513" w14:paraId="3EDEFA12" wp14:noSpellErr="1" wp14:textId="5AF1331D">
      <w:pPr>
        <w:rPr>
          <w:rFonts w:ascii="Calibri" w:hAnsi="Calibri" w:eastAsia="Calibri" w:cs="Calibri"/>
          <w:i w:val="1"/>
          <w:iCs w:val="1"/>
          <w:highlight w:val="lightGray"/>
          <w:lang w:val="nb-NO"/>
        </w:rPr>
      </w:pPr>
      <w:r w:rsidRPr="6A339FC0" w:rsidR="6A339FC0">
        <w:rPr>
          <w:rFonts w:ascii="Calibri" w:hAnsi="Calibri" w:eastAsia="Calibri" w:cs="Calibri"/>
          <w:i w:val="1"/>
          <w:iCs w:val="1"/>
          <w:highlight w:val="lightGray"/>
          <w:lang w:val="nb-NO"/>
        </w:rPr>
        <w:t xml:space="preserve">Om dokumentet: Dette er forslag til ordlyd i brev som miljørettet helsevern i den enkelte kommune, evt. interkommunalt selskap, </w:t>
      </w:r>
      <w:r w:rsidRPr="6A339FC0" w:rsidR="6A339FC0">
        <w:rPr>
          <w:rFonts w:ascii="Calibri" w:hAnsi="Calibri" w:eastAsia="Calibri" w:cs="Calibri"/>
          <w:i w:val="1"/>
          <w:iCs w:val="1"/>
          <w:highlight w:val="lightGray"/>
          <w:lang w:val="nb-NO"/>
        </w:rPr>
        <w:t xml:space="preserve">tilpasser, og </w:t>
      </w:r>
      <w:r w:rsidRPr="6A339FC0" w:rsidR="6A339FC0">
        <w:rPr>
          <w:rFonts w:ascii="Calibri" w:hAnsi="Calibri" w:eastAsia="Calibri" w:cs="Calibri"/>
          <w:i w:val="1"/>
          <w:iCs w:val="1"/>
          <w:highlight w:val="lightGray"/>
          <w:lang w:val="nb-NO"/>
        </w:rPr>
        <w:t xml:space="preserve">sender til alle sykehjem i sin kommune/region. Hensikten med å sende informasjonsbrevet til alle sykehjem er ønske om å få et felles fokus på miljørettet helsevern ved sykehjemmene. </w:t>
      </w:r>
      <w:r w:rsidRPr="6A339FC0" w:rsidR="6A339FC0">
        <w:rPr>
          <w:rFonts w:ascii="Calibri" w:hAnsi="Calibri" w:eastAsia="Calibri" w:cs="Calibri"/>
          <w:i w:val="1"/>
          <w:iCs w:val="1"/>
          <w:highlight w:val="lightGray"/>
          <w:lang w:val="nb-NO"/>
        </w:rPr>
        <w:t>Vi anbefaler at i</w:t>
      </w:r>
      <w:r w:rsidRPr="6A339FC0" w:rsidR="6A339FC0">
        <w:rPr>
          <w:rFonts w:ascii="Calibri" w:hAnsi="Calibri" w:eastAsia="Calibri" w:cs="Calibri"/>
          <w:i w:val="1"/>
          <w:iCs w:val="1"/>
          <w:highlight w:val="lightGray"/>
          <w:lang w:val="nb-NO"/>
        </w:rPr>
        <w:t>nformasjonsbrevet sendes ut to måneder før planlagt tilsynsperiode.</w:t>
      </w:r>
      <w:r w:rsidRPr="6A339FC0" w:rsidR="6A339FC0">
        <w:rPr>
          <w:rFonts w:ascii="Calibri" w:hAnsi="Calibri" w:eastAsia="Calibri" w:cs="Calibri"/>
          <w:i w:val="1"/>
          <w:iCs w:val="1"/>
          <w:highlight w:val="lightGray"/>
          <w:lang w:val="nb-NO"/>
        </w:rPr>
        <w:t xml:space="preserve"> </w:t>
      </w:r>
      <w:r w:rsidRPr="6A339FC0" w:rsidR="6A339FC0">
        <w:rPr>
          <w:rFonts w:ascii="Calibri" w:hAnsi="Calibri" w:eastAsia="Calibri" w:cs="Calibri"/>
          <w:i w:val="1"/>
          <w:iCs w:val="1"/>
          <w:highlight w:val="lightGray"/>
          <w:lang w:val="nb-NO"/>
        </w:rPr>
        <w:t>Grå kursiv tekst er veiledning til tilsynsmyndigheten i teksten og må fjernes.</w:t>
      </w:r>
    </w:p>
    <w:p xmlns:wp14="http://schemas.microsoft.com/office/word/2010/wordml" w:rsidRPr="00223513" w:rsidR="00FD2EBB" w:rsidP="6A339FC0" w:rsidRDefault="00223513" w14:paraId="0A6959E7" wp14:textId="77777777" wp14:noSpellErr="1">
      <w:pPr>
        <w:rPr>
          <w:rFonts w:ascii="Calibri" w:hAnsi="Calibri" w:eastAsia="Calibri" w:cs="Calibri"/>
          <w:b w:val="1"/>
          <w:bCs w:val="1"/>
          <w:lang w:val="nb-NO"/>
        </w:rPr>
      </w:pPr>
      <w:r w:rsidRPr="6A339FC0" w:rsidR="6A339FC0">
        <w:rPr>
          <w:rFonts w:ascii="Calibri" w:hAnsi="Calibri" w:eastAsia="Calibri" w:cs="Calibri"/>
          <w:b w:val="1"/>
          <w:bCs w:val="1"/>
          <w:lang w:val="nb-NO"/>
        </w:rPr>
        <w:t xml:space="preserve"> </w:t>
      </w:r>
    </w:p>
    <w:p xmlns:wp14="http://schemas.microsoft.com/office/word/2010/wordml" w:rsidRPr="00223513" w:rsidR="00FD2EBB" w:rsidP="6A339FC0" w:rsidRDefault="00223513" w14:paraId="15C9F534" wp14:textId="77777777" wp14:noSpellErr="1">
      <w:pPr>
        <w:rPr>
          <w:rFonts w:ascii="Calibri" w:hAnsi="Calibri" w:eastAsia="Calibri" w:cs="Calibri"/>
          <w:b w:val="1"/>
          <w:bCs w:val="1"/>
          <w:lang w:val="nb-NO"/>
        </w:rPr>
      </w:pPr>
      <w:r w:rsidRPr="6A339FC0" w:rsidR="6A339FC0">
        <w:rPr>
          <w:rFonts w:ascii="Calibri" w:hAnsi="Calibri" w:eastAsia="Calibri" w:cs="Calibri"/>
          <w:b w:val="1"/>
          <w:bCs w:val="1"/>
          <w:lang w:val="nb-NO"/>
        </w:rPr>
        <w:t>INFORMASJON OM KRAV TIL MILJØRETTET HELSEVERN I SYKEHJEM OG NASJONAL TILSYNSKAMPANJE</w:t>
      </w:r>
    </w:p>
    <w:p xmlns:wp14="http://schemas.microsoft.com/office/word/2010/wordml" w:rsidRPr="00223513" w:rsidR="00FD2EBB" w:rsidP="6A339FC0" w:rsidRDefault="00223513" w14:paraId="100C5B58" wp14:textId="77777777" wp14:noSpellErr="1">
      <w:pPr>
        <w:rPr>
          <w:rFonts w:ascii="Calibri" w:hAnsi="Calibri" w:eastAsia="Calibri" w:cs="Calibri"/>
          <w:lang w:val="nb-NO"/>
        </w:rPr>
      </w:pPr>
      <w:r w:rsidRPr="6A339FC0" w:rsidR="6A339FC0">
        <w:rPr>
          <w:rFonts w:ascii="Calibri" w:hAnsi="Calibri" w:eastAsia="Calibri" w:cs="Calibri"/>
          <w:lang w:val="nb-NO"/>
        </w:rPr>
        <w:t xml:space="preserve"> </w:t>
      </w:r>
    </w:p>
    <w:p xmlns:wp14="http://schemas.microsoft.com/office/word/2010/wordml" w:rsidRPr="00223513" w:rsidR="00FD2EBB" w:rsidP="6A339FC0" w:rsidRDefault="00223513" w14:paraId="756F48F8" wp14:textId="77777777" wp14:noSpellErr="1">
      <w:pPr>
        <w:rPr>
          <w:rFonts w:ascii="Calibri" w:hAnsi="Calibri" w:eastAsia="Calibri" w:cs="Calibri"/>
          <w:color w:val="FF0000"/>
          <w:lang w:val="nb-NO"/>
        </w:rPr>
      </w:pPr>
      <w:r w:rsidRPr="6A339FC0" w:rsidR="6A339FC0">
        <w:rPr>
          <w:rFonts w:ascii="Calibri" w:hAnsi="Calibri" w:eastAsia="Calibri" w:cs="Calibri"/>
          <w:lang w:val="nb-NO"/>
        </w:rPr>
        <w:t xml:space="preserve">Forskrift om miljørettet helsevern </w:t>
      </w:r>
      <w:r w:rsidRPr="6A339FC0" w:rsidR="6A339FC0">
        <w:rPr>
          <w:rFonts w:ascii="Calibri" w:hAnsi="Calibri" w:eastAsia="Calibri" w:cs="Calibri"/>
          <w:lang w:val="nb-NO"/>
        </w:rPr>
        <w:t>er hjemlet i folkehelseloven</w:t>
      </w:r>
      <w:r w:rsidRPr="6A339FC0" w:rsidR="6A339FC0">
        <w:rPr>
          <w:rFonts w:ascii="Calibri" w:hAnsi="Calibri" w:eastAsia="Calibri" w:cs="Calibri"/>
          <w:lang w:val="nb-NO"/>
        </w:rPr>
        <w:t xml:space="preserve"> kapittel 3,</w:t>
      </w:r>
      <w:r w:rsidRPr="6A339FC0" w:rsidR="6A339FC0">
        <w:rPr>
          <w:rFonts w:ascii="Calibri" w:hAnsi="Calibri" w:eastAsia="Calibri" w:cs="Calibri"/>
          <w:lang w:val="nb-NO"/>
        </w:rPr>
        <w:t xml:space="preserve"> og </w:t>
      </w:r>
      <w:r w:rsidRPr="6A339FC0" w:rsidR="6A339FC0">
        <w:rPr>
          <w:rFonts w:ascii="Calibri" w:hAnsi="Calibri" w:eastAsia="Calibri" w:cs="Calibri"/>
          <w:lang w:val="nb-NO"/>
        </w:rPr>
        <w:t>har som formål å bidra til gode miljømessige forhold i sykehjem, samt å fremme folkehelse og sikre beboere mot faktorer i miljøet som kan ha</w:t>
      </w:r>
      <w:r w:rsidRPr="6A339FC0" w:rsidR="6A339FC0">
        <w:rPr>
          <w:rFonts w:ascii="Calibri" w:hAnsi="Calibri" w:eastAsia="Calibri" w:cs="Calibri"/>
          <w:lang w:val="nb-NO"/>
        </w:rPr>
        <w:t xml:space="preserve"> negativ innvirkning på helsen. </w:t>
      </w:r>
      <w:r w:rsidRPr="6A339FC0" w:rsidR="6A339FC0">
        <w:rPr>
          <w:rFonts w:ascii="Calibri" w:hAnsi="Calibri" w:eastAsia="Calibri" w:cs="Calibri"/>
          <w:lang w:val="nb-NO"/>
        </w:rPr>
        <w:t>Det er sykehjemmenes eiere og ledere som har ansvar for at kravene til miljørettet helsevern i sykehjemmene blir ivaretatt.</w:t>
      </w:r>
    </w:p>
    <w:p xmlns:wp14="http://schemas.microsoft.com/office/word/2010/wordml" w:rsidRPr="00223513" w:rsidR="00FD2EBB" w:rsidP="6A339FC0" w:rsidRDefault="00223513" w14:paraId="12F40E89" wp14:textId="77777777" wp14:noSpellErr="1">
      <w:pPr>
        <w:rPr>
          <w:rFonts w:ascii="Calibri" w:hAnsi="Calibri" w:eastAsia="Calibri" w:cs="Calibri"/>
          <w:lang w:val="nb-NO"/>
        </w:rPr>
      </w:pPr>
      <w:r w:rsidRPr="6A339FC0" w:rsidR="6A339FC0">
        <w:rPr>
          <w:rFonts w:ascii="Calibri" w:hAnsi="Calibri" w:eastAsia="Calibri" w:cs="Calibri"/>
          <w:lang w:val="nb-NO"/>
        </w:rPr>
        <w:t xml:space="preserve"> </w:t>
      </w:r>
    </w:p>
    <w:p xmlns:wp14="http://schemas.microsoft.com/office/word/2010/wordml" w:rsidRPr="00223513" w:rsidR="00FD2EBB" w:rsidP="6A339FC0" w:rsidRDefault="00223513" w14:paraId="171947AC" wp14:textId="77777777" wp14:noSpellErr="1">
      <w:pPr>
        <w:rPr>
          <w:rFonts w:ascii="Calibri" w:hAnsi="Calibri" w:eastAsia="Calibri" w:cs="Calibri"/>
          <w:b w:val="1"/>
          <w:bCs w:val="1"/>
          <w:lang w:val="nb-NO"/>
        </w:rPr>
      </w:pPr>
      <w:r w:rsidRPr="6A339FC0" w:rsidR="6A339FC0">
        <w:rPr>
          <w:rFonts w:ascii="Calibri" w:hAnsi="Calibri" w:eastAsia="Calibri" w:cs="Calibri"/>
          <w:b w:val="1"/>
          <w:bCs w:val="1"/>
          <w:lang w:val="nb-NO"/>
        </w:rPr>
        <w:t>Nasjonal tilsynskampanje</w:t>
      </w:r>
    </w:p>
    <w:p xmlns:wp14="http://schemas.microsoft.com/office/word/2010/wordml" w:rsidRPr="00223513" w:rsidR="00FD2EBB" w:rsidP="61EAE67F" w:rsidRDefault="00223513" w14:paraId="1215B494" wp14:noSpellErr="1" wp14:textId="5F6771DB">
      <w:pPr>
        <w:pStyle w:val="Normal"/>
        <w:rPr>
          <w:rFonts w:ascii="Calibri" w:hAnsi="Calibri" w:eastAsia="Calibri" w:cs="Calibri"/>
          <w:lang w:val="nb-NO"/>
        </w:rPr>
      </w:pPr>
      <w:r w:rsidRPr="61EAE67F" w:rsidR="61EAE67F">
        <w:rPr>
          <w:rFonts w:ascii="Calibri" w:hAnsi="Calibri" w:eastAsia="Calibri" w:cs="Calibri"/>
          <w:lang w:val="nb-NO"/>
        </w:rPr>
        <w:t>I perioden 1. oktober 2018 - 1. april 2019 gjennomføres det en nasjonal tilsynskampanje om miljørettet helsevern i sykehjem. Tilsynene gjennomføres i henhold til forskrift om miljørettet helseve</w:t>
      </w:r>
      <w:r w:rsidRPr="61EAE67F" w:rsidR="61EAE67F">
        <w:rPr>
          <w:rFonts w:ascii="Calibri" w:hAnsi="Calibri" w:eastAsia="Calibri" w:cs="Calibri"/>
          <w:color w:val="auto"/>
          <w:lang w:val="nb-NO"/>
        </w:rPr>
        <w:t xml:space="preserve">rn, </w:t>
      </w:r>
      <w:r w:rsidRPr="61EAE67F" w:rsidR="61EAE67F">
        <w:rPr>
          <w:rFonts w:ascii="Calibri" w:hAnsi="Calibri" w:eastAsia="Calibri" w:cs="Calibri"/>
          <w:noProof w:val="0"/>
          <w:color w:val="auto"/>
          <w:sz w:val="22"/>
          <w:szCs w:val="22"/>
          <w:lang w:val="nb-NO"/>
        </w:rPr>
        <w:t>og med henvisning til Helsedirektoratets veileder "</w:t>
      </w:r>
      <w:r w:rsidRPr="61EAE67F" w:rsidR="61EAE67F">
        <w:rPr>
          <w:rFonts w:ascii="Calibri" w:hAnsi="Calibri" w:eastAsia="Calibri" w:cs="Calibri"/>
          <w:i w:val="1"/>
          <w:iCs w:val="1"/>
          <w:noProof w:val="0"/>
          <w:sz w:val="22"/>
          <w:szCs w:val="22"/>
          <w:lang w:val="nb-NO"/>
        </w:rPr>
        <w:t>Veileder for kommunens tilsyn med miljørettet helsevern</w:t>
      </w:r>
      <w:r w:rsidRPr="61EAE67F" w:rsidR="61EAE67F">
        <w:rPr>
          <w:rFonts w:ascii="Calibri" w:hAnsi="Calibri" w:eastAsia="Calibri" w:cs="Calibri"/>
          <w:noProof w:val="0"/>
          <w:color w:val="auto"/>
          <w:sz w:val="22"/>
          <w:szCs w:val="22"/>
          <w:lang w:val="nb-NO"/>
        </w:rPr>
        <w:t>" (IS-2288). H</w:t>
      </w:r>
      <w:r w:rsidRPr="61EAE67F" w:rsidR="61EAE67F">
        <w:rPr>
          <w:rFonts w:ascii="Calibri" w:hAnsi="Calibri" w:eastAsia="Calibri" w:cs="Calibri"/>
          <w:color w:val="auto"/>
          <w:lang w:val="nb-NO"/>
        </w:rPr>
        <w:t>e</w:t>
      </w:r>
      <w:r w:rsidRPr="61EAE67F" w:rsidR="61EAE67F">
        <w:rPr>
          <w:rFonts w:ascii="Calibri" w:hAnsi="Calibri" w:eastAsia="Calibri" w:cs="Calibri"/>
          <w:lang w:val="nb-NO"/>
        </w:rPr>
        <w:t>nsikten er å vurdere om sykehjemmet tilfredsstiller forskriftas formål om bl.a. å bidra til gode miljømessige forhold for beboerne. Tilsynene utføres av lokal myndighet innen miljørettet helsevern. Det vil bli gjennomført tilsyn ved utvalgte sykehjem i kommunene.</w:t>
      </w:r>
    </w:p>
    <w:p xmlns:wp14="http://schemas.microsoft.com/office/word/2010/wordml" w:rsidRPr="00223513" w:rsidR="00FD2EBB" w:rsidP="6A339FC0" w:rsidRDefault="00223513" w14:paraId="608DEACE" wp14:textId="77777777" wp14:noSpellErr="1">
      <w:pPr>
        <w:rPr>
          <w:rFonts w:ascii="Calibri" w:hAnsi="Calibri" w:eastAsia="Calibri" w:cs="Calibri"/>
          <w:lang w:val="nb-NO"/>
        </w:rPr>
      </w:pPr>
      <w:r w:rsidRPr="6A339FC0" w:rsidR="6A339FC0">
        <w:rPr>
          <w:rFonts w:ascii="Calibri" w:hAnsi="Calibri" w:eastAsia="Calibri" w:cs="Calibri"/>
          <w:lang w:val="nb-NO"/>
        </w:rPr>
        <w:t xml:space="preserve"> </w:t>
      </w:r>
    </w:p>
    <w:p xmlns:wp14="http://schemas.microsoft.com/office/word/2010/wordml" w:rsidRPr="00223513" w:rsidR="00FD2EBB" w:rsidP="3CC782F2" w:rsidRDefault="00223513" w14:paraId="235982BE" wp14:noSpellErr="1" wp14:textId="7E0599F2">
      <w:pPr>
        <w:rPr>
          <w:rFonts w:ascii="Calibri" w:hAnsi="Calibri" w:eastAsia="Calibri" w:cs="Calibri"/>
          <w:i w:val="1"/>
          <w:iCs w:val="1"/>
          <w:color w:val="FF0000"/>
          <w:highlight w:val="darkGray"/>
          <w:lang w:val="nb-NO"/>
        </w:rPr>
      </w:pPr>
      <w:r w:rsidRPr="3CC782F2" w:rsidR="3CC782F2">
        <w:rPr>
          <w:rFonts w:ascii="Calibri" w:hAnsi="Calibri" w:eastAsia="Calibri" w:cs="Calibri"/>
          <w:lang w:val="nb-NO"/>
        </w:rPr>
        <w:t xml:space="preserve">Ved tilsynskampanjen vil det være et spesielt fokus på </w:t>
      </w:r>
      <w:r w:rsidRPr="3CC782F2" w:rsidR="3CC782F2">
        <w:rPr>
          <w:rFonts w:ascii="Calibri" w:hAnsi="Calibri" w:eastAsia="Calibri" w:cs="Calibri"/>
          <w:lang w:val="nb-NO"/>
        </w:rPr>
        <w:t xml:space="preserve">krav til </w:t>
      </w:r>
      <w:r w:rsidRPr="3CC782F2" w:rsidR="3CC782F2">
        <w:rPr>
          <w:rFonts w:ascii="Calibri" w:hAnsi="Calibri" w:eastAsia="Calibri" w:cs="Calibri"/>
          <w:lang w:val="nb-NO"/>
        </w:rPr>
        <w:t xml:space="preserve">internkontrollsystem, forsvarlig renhold </w:t>
      </w:r>
      <w:r w:rsidRPr="3CC782F2" w:rsidR="3CC782F2">
        <w:rPr>
          <w:rFonts w:ascii="Calibri" w:hAnsi="Calibri" w:eastAsia="Calibri" w:cs="Calibri"/>
          <w:lang w:val="nb-NO"/>
        </w:rPr>
        <w:t>for smitteforebygging samt</w:t>
      </w:r>
      <w:r w:rsidRPr="3CC782F2" w:rsidR="3CC782F2">
        <w:rPr>
          <w:rFonts w:ascii="Calibri" w:hAnsi="Calibri" w:eastAsia="Calibri" w:cs="Calibri"/>
          <w:lang w:val="nb-NO"/>
        </w:rPr>
        <w:t xml:space="preserve"> forebygging av skader og ulykker. </w:t>
      </w:r>
      <w:r w:rsidRPr="3CC782F2" w:rsidR="3CC782F2">
        <w:rPr>
          <w:rFonts w:ascii="Calibri" w:hAnsi="Calibri" w:eastAsia="Calibri" w:cs="Calibri"/>
          <w:i w:val="1"/>
          <w:iCs w:val="1"/>
          <w:color w:val="auto"/>
          <w:highlight w:val="lightGray"/>
          <w:lang w:val="nb-NO"/>
        </w:rPr>
        <w:t>[Her kan dere om ønskelig velge andre tema for hovedfokus</w:t>
      </w:r>
      <w:r w:rsidRPr="3CC782F2" w:rsidR="3CC782F2">
        <w:rPr>
          <w:rFonts w:ascii="Calibri" w:hAnsi="Calibri" w:eastAsia="Calibri" w:cs="Calibri"/>
          <w:i w:val="1"/>
          <w:iCs w:val="1"/>
          <w:color w:val="auto"/>
          <w:highlight w:val="lightGray"/>
          <w:lang w:val="nb-NO"/>
        </w:rPr>
        <w:t>, eller liste opp flere av temaene som vil bli gjennomgått under tilsynet</w:t>
      </w:r>
      <w:r w:rsidRPr="3CC782F2" w:rsidR="3CC782F2">
        <w:rPr>
          <w:rFonts w:ascii="Calibri" w:hAnsi="Calibri" w:eastAsia="Calibri" w:cs="Calibri"/>
          <w:i w:val="1"/>
          <w:iCs w:val="1"/>
          <w:color w:val="auto"/>
          <w:highlight w:val="lightGray"/>
          <w:lang w:val="nb-NO"/>
        </w:rPr>
        <w:t>.</w:t>
      </w:r>
      <w:r w:rsidRPr="3CC782F2" w:rsidR="3CC782F2">
        <w:rPr>
          <w:rFonts w:ascii="Calibri" w:hAnsi="Calibri" w:eastAsia="Calibri" w:cs="Calibri"/>
          <w:i w:val="1"/>
          <w:iCs w:val="1"/>
          <w:color w:val="auto"/>
          <w:highlight w:val="lightGray"/>
          <w:lang w:val="nb-NO"/>
        </w:rPr>
        <w:t xml:space="preserve"> </w:t>
      </w:r>
      <w:r w:rsidRPr="3CC782F2" w:rsidR="3CC782F2">
        <w:rPr>
          <w:rFonts w:ascii="Calibri" w:hAnsi="Calibri" w:eastAsia="Calibri" w:cs="Calibri"/>
          <w:i w:val="1"/>
          <w:iCs w:val="1"/>
          <w:color w:val="auto"/>
          <w:highlight w:val="lightGray"/>
          <w:lang w:val="nb-NO"/>
        </w:rPr>
        <w:t>Vi anbefaler sterkt at dere ser</w:t>
      </w:r>
      <w:r w:rsidRPr="3CC782F2" w:rsidR="3CC782F2">
        <w:rPr>
          <w:rFonts w:ascii="Calibri" w:hAnsi="Calibri" w:eastAsia="Calibri" w:cs="Calibri"/>
          <w:i w:val="1"/>
          <w:iCs w:val="1"/>
          <w:color w:val="auto"/>
          <w:highlight w:val="lightGray"/>
          <w:lang w:val="nb-NO"/>
        </w:rPr>
        <w:t xml:space="preserve"> gjennom intervjuguiden i Mal 3 </w:t>
      </w:r>
      <w:r w:rsidRPr="3CC782F2" w:rsidR="3CC782F2">
        <w:rPr>
          <w:rFonts w:ascii="Calibri" w:hAnsi="Calibri" w:eastAsia="Calibri" w:cs="Calibri"/>
          <w:i w:val="1"/>
          <w:iCs w:val="1"/>
          <w:color w:val="auto"/>
          <w:highlight w:val="lightGray"/>
          <w:lang w:val="nb-NO"/>
        </w:rPr>
        <w:t>og eksempler på avvik i tilsynsrapporten i Mal 4</w:t>
      </w:r>
      <w:r w:rsidRPr="3CC782F2" w:rsidR="3CC782F2">
        <w:rPr>
          <w:rFonts w:ascii="Calibri" w:hAnsi="Calibri" w:eastAsia="Calibri" w:cs="Calibri"/>
          <w:i w:val="1"/>
          <w:iCs w:val="1"/>
          <w:color w:val="auto"/>
          <w:highlight w:val="lightGray"/>
          <w:lang w:val="nb-NO"/>
        </w:rPr>
        <w:t xml:space="preserve"> </w:t>
      </w:r>
      <w:r w:rsidRPr="3CC782F2" w:rsidR="3CC782F2">
        <w:rPr>
          <w:rFonts w:ascii="Calibri" w:hAnsi="Calibri" w:eastAsia="Calibri" w:cs="Calibri"/>
          <w:i w:val="1"/>
          <w:iCs w:val="1"/>
          <w:color w:val="auto"/>
          <w:highlight w:val="lightGray"/>
          <w:lang w:val="nb-NO"/>
        </w:rPr>
        <w:t>om der er noen tema dere ønsker å vektlegge mer enn andre.</w:t>
      </w:r>
      <w:r w:rsidRPr="3CC782F2" w:rsidR="3CC782F2">
        <w:rPr>
          <w:rFonts w:ascii="Calibri" w:hAnsi="Calibri" w:eastAsia="Calibri" w:cs="Calibri"/>
          <w:i w:val="1"/>
          <w:iCs w:val="1"/>
          <w:color w:val="auto"/>
          <w:highlight w:val="lightGray"/>
          <w:lang w:val="nb-NO"/>
        </w:rPr>
        <w:t>]</w:t>
      </w:r>
      <w:r w:rsidRPr="3CC782F2" w:rsidR="3CC782F2">
        <w:rPr>
          <w:rFonts w:ascii="Calibri" w:hAnsi="Calibri" w:eastAsia="Calibri" w:cs="Calibri"/>
          <w:i w:val="1"/>
          <w:iCs w:val="1"/>
          <w:color w:val="auto"/>
          <w:lang w:val="nb-NO"/>
        </w:rPr>
        <w:t xml:space="preserve"> </w:t>
      </w:r>
      <w:bookmarkStart w:name="_GoBack" w:id="0"/>
      <w:bookmarkEnd w:id="0"/>
    </w:p>
    <w:p xmlns:wp14="http://schemas.microsoft.com/office/word/2010/wordml" w:rsidRPr="00223513" w:rsidR="00FD2EBB" w:rsidP="6A339FC0" w:rsidRDefault="00223513" w14:paraId="2BAC6FC9" wp14:textId="77777777" wp14:noSpellErr="1">
      <w:pPr>
        <w:rPr>
          <w:rFonts w:ascii="Calibri" w:hAnsi="Calibri" w:eastAsia="Calibri" w:cs="Calibri"/>
          <w:lang w:val="nb-NO"/>
        </w:rPr>
      </w:pPr>
      <w:r w:rsidRPr="6A339FC0" w:rsidR="6A339FC0">
        <w:rPr>
          <w:rFonts w:ascii="Calibri" w:hAnsi="Calibri" w:eastAsia="Calibri" w:cs="Calibri"/>
          <w:lang w:val="nb-NO"/>
        </w:rPr>
        <w:t xml:space="preserve"> </w:t>
      </w:r>
    </w:p>
    <w:p xmlns:wp14="http://schemas.microsoft.com/office/word/2010/wordml" w:rsidRPr="00223513" w:rsidR="00FD2EBB" w:rsidP="6A339FC0" w:rsidRDefault="00223513" w14:paraId="66BBF546" wp14:textId="77777777">
      <w:pPr>
        <w:rPr>
          <w:rFonts w:ascii="Calibri" w:hAnsi="Calibri" w:eastAsia="Calibri" w:cs="Calibri"/>
          <w:lang w:val="nb-NO"/>
        </w:rPr>
      </w:pPr>
      <w:r w:rsidRPr="6A339FC0" w:rsidR="6A339FC0">
        <w:rPr>
          <w:rFonts w:ascii="Calibri" w:hAnsi="Calibri" w:eastAsia="Calibri" w:cs="Calibri"/>
          <w:lang w:val="nb-NO"/>
        </w:rPr>
        <w:t xml:space="preserve">I </w:t>
      </w:r>
      <w:r w:rsidRPr="6A339FC0" w:rsidR="6A339FC0">
        <w:rPr>
          <w:rFonts w:ascii="Calibri" w:hAnsi="Calibri" w:eastAsia="Calibri" w:cs="Calibri"/>
          <w:i w:val="1"/>
          <w:iCs w:val="1"/>
          <w:lang w:val="nb-NO"/>
        </w:rPr>
        <w:t>xxx</w:t>
      </w:r>
      <w:r w:rsidRPr="6A339FC0" w:rsidR="6A339FC0">
        <w:rPr>
          <w:rFonts w:ascii="Calibri" w:hAnsi="Calibri" w:eastAsia="Calibri" w:cs="Calibri"/>
          <w:lang w:val="nb-NO"/>
        </w:rPr>
        <w:t xml:space="preserve"> kommune er </w:t>
      </w:r>
      <w:proofErr w:type="spellStart"/>
      <w:r w:rsidRPr="6A339FC0" w:rsidR="6A339FC0">
        <w:rPr>
          <w:rFonts w:ascii="Calibri" w:hAnsi="Calibri" w:eastAsia="Calibri" w:cs="Calibri"/>
          <w:i w:val="1"/>
          <w:iCs w:val="1"/>
          <w:lang w:val="nb-NO"/>
        </w:rPr>
        <w:t>xxxx</w:t>
      </w:r>
      <w:proofErr w:type="spellEnd"/>
      <w:r w:rsidRPr="6A339FC0" w:rsidR="6A339FC0">
        <w:rPr>
          <w:rFonts w:ascii="Calibri" w:hAnsi="Calibri" w:eastAsia="Calibri" w:cs="Calibri"/>
          <w:i w:val="1"/>
          <w:iCs w:val="1"/>
          <w:lang w:val="nb-NO"/>
        </w:rPr>
        <w:t xml:space="preserve"> </w:t>
      </w:r>
      <w:r w:rsidRPr="6A339FC0" w:rsidR="6A339FC0">
        <w:rPr>
          <w:rFonts w:ascii="Calibri" w:hAnsi="Calibri" w:eastAsia="Calibri" w:cs="Calibri"/>
          <w:lang w:val="nb-NO"/>
        </w:rPr>
        <w:t>delegert myndighet innen miljørettet helsevern. Sykehjem som får tilsyn får tilsendt et tilsynsvarsel med informasjon om tidspunkt for tilsyn og gjennomføring av tilsynet ca. én måned før tilsynet. Tilsynet vil gjennomføres som et møte med gjennomgang av relevante spørsmål og dokumenter samt en befaring. Det vil bli utarbeidet tilsynsrapport etter hvert tilsyn, rapporten vil omtale de avvik og merknader som ble avdekket under tilsynet.</w:t>
      </w:r>
    </w:p>
    <w:p xmlns:wp14="http://schemas.microsoft.com/office/word/2010/wordml" w:rsidRPr="00223513" w:rsidR="00FD2EBB" w:rsidP="6A339FC0" w:rsidRDefault="00223513" w14:paraId="156A6281" wp14:textId="77777777" wp14:noSpellErr="1">
      <w:pPr>
        <w:rPr>
          <w:rFonts w:ascii="Calibri" w:hAnsi="Calibri" w:eastAsia="Calibri" w:cs="Calibri"/>
          <w:lang w:val="nb-NO"/>
        </w:rPr>
      </w:pPr>
      <w:r w:rsidRPr="6A339FC0" w:rsidR="6A339FC0">
        <w:rPr>
          <w:rFonts w:ascii="Calibri" w:hAnsi="Calibri" w:eastAsia="Calibri" w:cs="Calibri"/>
          <w:lang w:val="nb-NO"/>
        </w:rPr>
        <w:t xml:space="preserve"> </w:t>
      </w:r>
    </w:p>
    <w:p xmlns:wp14="http://schemas.microsoft.com/office/word/2010/wordml" w:rsidR="006D2452" w:rsidP="6A339FC0" w:rsidRDefault="006D2452" w14:paraId="3E54BEDB" wp14:textId="77777777" wp14:noSpellErr="1">
      <w:pPr>
        <w:rPr>
          <w:rFonts w:ascii="Calibri" w:hAnsi="Calibri" w:eastAsia="Calibri" w:cs="Calibri"/>
          <w:lang w:val="nb-NO"/>
        </w:rPr>
      </w:pPr>
      <w:r w:rsidRPr="6A339FC0" w:rsidR="6A339FC0">
        <w:rPr>
          <w:rFonts w:ascii="Calibri" w:hAnsi="Calibri" w:eastAsia="Calibri" w:cs="Calibri"/>
          <w:lang w:val="nb-NO"/>
        </w:rPr>
        <w:t xml:space="preserve">Forskrift om miljørettet helsevern finnes på </w:t>
      </w:r>
      <w:hyperlink r:id="R2b7b92e3ed244e2f">
        <w:r w:rsidRPr="6A339FC0" w:rsidR="6A339FC0">
          <w:rPr>
            <w:rStyle w:val="Hyperkobling"/>
            <w:rFonts w:ascii="Calibri" w:hAnsi="Calibri" w:eastAsia="Calibri" w:cs="Calibri"/>
            <w:lang w:val="nb-NO"/>
          </w:rPr>
          <w:t>www.lovdata.no</w:t>
        </w:r>
      </w:hyperlink>
      <w:r w:rsidRPr="6A339FC0" w:rsidR="6A339FC0">
        <w:rPr>
          <w:rFonts w:ascii="Calibri" w:hAnsi="Calibri" w:eastAsia="Calibri" w:cs="Calibri"/>
          <w:lang w:val="nb-NO"/>
        </w:rPr>
        <w:t xml:space="preserve">, og for mer informasjon om miljørettet helsevern kan dere lese på vår nettsider: </w:t>
      </w:r>
      <w:hyperlink r:id="R56eb784651b745c8">
        <w:r w:rsidRPr="6A339FC0" w:rsidR="6A339FC0">
          <w:rPr>
            <w:rStyle w:val="Hyperkobling"/>
            <w:rFonts w:ascii="Calibri" w:hAnsi="Calibri" w:eastAsia="Calibri" w:cs="Calibri"/>
            <w:lang w:val="nb-NO"/>
          </w:rPr>
          <w:t>www.lillevik.kommune.no/miljorettethelsevern</w:t>
        </w:r>
      </w:hyperlink>
      <w:r w:rsidRPr="6A339FC0" w:rsidR="6A339FC0">
        <w:rPr>
          <w:rFonts w:ascii="Calibri" w:hAnsi="Calibri" w:eastAsia="Calibri" w:cs="Calibri"/>
          <w:lang w:val="nb-NO"/>
        </w:rPr>
        <w:t xml:space="preserve"> </w:t>
      </w:r>
    </w:p>
    <w:p xmlns:wp14="http://schemas.microsoft.com/office/word/2010/wordml" w:rsidR="006D2452" w:rsidP="6A339FC0" w:rsidRDefault="006D2452" w14:paraId="672A6659" wp14:textId="77777777" wp14:noSpellErr="1">
      <w:pPr>
        <w:rPr>
          <w:rFonts w:ascii="Calibri" w:hAnsi="Calibri" w:eastAsia="Calibri" w:cs="Calibri"/>
          <w:lang w:val="nb-NO"/>
        </w:rPr>
      </w:pPr>
    </w:p>
    <w:p xmlns:wp14="http://schemas.microsoft.com/office/word/2010/wordml" w:rsidRPr="00223513" w:rsidR="00FD2EBB" w:rsidP="6A339FC0" w:rsidRDefault="00223513" w14:paraId="33F014BB" wp14:textId="77777777" wp14:noSpellErr="1">
      <w:pPr>
        <w:rPr>
          <w:rFonts w:ascii="Calibri" w:hAnsi="Calibri" w:eastAsia="Calibri" w:cs="Calibri"/>
          <w:i w:val="1"/>
          <w:iCs w:val="1"/>
          <w:lang w:val="nb-NO"/>
        </w:rPr>
      </w:pPr>
      <w:r w:rsidRPr="6A339FC0" w:rsidR="6A339FC0">
        <w:rPr>
          <w:rFonts w:ascii="Calibri" w:hAnsi="Calibri" w:eastAsia="Calibri" w:cs="Calibri"/>
          <w:lang w:val="nb-NO"/>
        </w:rPr>
        <w:t xml:space="preserve">For spørsmål om tilsynskampanjen, ta kontakt med </w:t>
      </w:r>
      <w:r w:rsidRPr="6A339FC0" w:rsidR="6A339FC0">
        <w:rPr>
          <w:rFonts w:ascii="Calibri" w:hAnsi="Calibri" w:eastAsia="Calibri" w:cs="Calibri"/>
          <w:i w:val="1"/>
          <w:iCs w:val="1"/>
          <w:lang w:val="nb-NO"/>
        </w:rPr>
        <w:t>navn, telefon, e-post</w:t>
      </w:r>
    </w:p>
    <w:p xmlns:wp14="http://schemas.microsoft.com/office/word/2010/wordml" w:rsidRPr="00223513" w:rsidR="00FD2EBB" w:rsidP="6A339FC0" w:rsidRDefault="00223513" w14:paraId="20876B09" wp14:textId="77777777" wp14:noSpellErr="1">
      <w:pPr>
        <w:rPr>
          <w:rFonts w:ascii="Calibri" w:hAnsi="Calibri" w:eastAsia="Calibri" w:cs="Calibri"/>
          <w:lang w:val="nb-NO"/>
        </w:rPr>
      </w:pPr>
      <w:r w:rsidRPr="6A339FC0" w:rsidR="6A339FC0">
        <w:rPr>
          <w:rFonts w:ascii="Calibri" w:hAnsi="Calibri" w:eastAsia="Calibri" w:cs="Calibri"/>
          <w:lang w:val="nb-NO"/>
        </w:rPr>
        <w:t xml:space="preserve"> </w:t>
      </w:r>
    </w:p>
    <w:p xmlns:wp14="http://schemas.microsoft.com/office/word/2010/wordml" w:rsidRPr="00223513" w:rsidR="00FD2EBB" w:rsidP="6A339FC0" w:rsidRDefault="00223513" w14:paraId="10146664" wp14:textId="77777777" wp14:noSpellErr="1">
      <w:pPr>
        <w:rPr>
          <w:rFonts w:ascii="Calibri" w:hAnsi="Calibri" w:eastAsia="Calibri" w:cs="Calibri"/>
          <w:b w:val="1"/>
          <w:bCs w:val="1"/>
          <w:u w:val="single"/>
          <w:lang w:val="nb-NO"/>
        </w:rPr>
      </w:pPr>
      <w:r w:rsidRPr="6A339FC0" w:rsidR="6A339FC0">
        <w:rPr>
          <w:rFonts w:ascii="Calibri" w:hAnsi="Calibri" w:eastAsia="Calibri" w:cs="Calibri"/>
          <w:b w:val="1"/>
          <w:bCs w:val="1"/>
          <w:u w:val="single"/>
          <w:lang w:val="nb-NO"/>
        </w:rPr>
        <w:t xml:space="preserve"> </w:t>
      </w:r>
    </w:p>
    <w:p xmlns:wp14="http://schemas.microsoft.com/office/word/2010/wordml" w:rsidRPr="00223513" w:rsidR="00FD2EBB" w:rsidP="6A339FC0" w:rsidRDefault="00223513" w14:paraId="190B3D4D" wp14:textId="77777777" wp14:noSpellErr="1">
      <w:pPr>
        <w:rPr>
          <w:rFonts w:ascii="Calibri" w:hAnsi="Calibri" w:eastAsia="Calibri" w:cs="Calibri"/>
          <w:lang w:val="nb-NO"/>
        </w:rPr>
      </w:pPr>
      <w:r w:rsidRPr="6A339FC0" w:rsidR="6A339FC0">
        <w:rPr>
          <w:rFonts w:ascii="Calibri" w:hAnsi="Calibri" w:eastAsia="Calibri" w:cs="Calibri"/>
          <w:lang w:val="nb-NO"/>
        </w:rPr>
        <w:t>Vennlig hilsen</w:t>
      </w:r>
    </w:p>
    <w:p xmlns:wp14="http://schemas.microsoft.com/office/word/2010/wordml" w:rsidRPr="00223513" w:rsidR="00FD2EBB" w:rsidP="6A339FC0" w:rsidRDefault="00223513" w14:paraId="5B68B9CD" wp14:textId="77777777" wp14:noSpellErr="1">
      <w:pPr>
        <w:rPr>
          <w:rFonts w:ascii="Calibri" w:hAnsi="Calibri" w:eastAsia="Calibri" w:cs="Calibri"/>
          <w:lang w:val="nb-NO"/>
        </w:rPr>
      </w:pPr>
      <w:r w:rsidRPr="6A339FC0" w:rsidR="6A339FC0">
        <w:rPr>
          <w:rFonts w:ascii="Calibri" w:hAnsi="Calibri" w:eastAsia="Calibri" w:cs="Calibri"/>
          <w:lang w:val="nb-NO"/>
        </w:rPr>
        <w:t xml:space="preserve"> </w:t>
      </w:r>
    </w:p>
    <w:p xmlns:wp14="http://schemas.microsoft.com/office/word/2010/wordml" w:rsidRPr="00223513" w:rsidR="00FD2EBB" w:rsidP="6A339FC0" w:rsidRDefault="00223513" w14:paraId="7D965A38" wp14:textId="77777777" wp14:noSpellErr="1">
      <w:pPr>
        <w:rPr>
          <w:rFonts w:ascii="Calibri" w:hAnsi="Calibri" w:eastAsia="Calibri" w:cs="Calibri"/>
          <w:lang w:val="nb-NO"/>
        </w:rPr>
      </w:pPr>
      <w:r w:rsidRPr="6A339FC0">
        <w:rPr>
          <w:rFonts w:ascii="Calibri" w:hAnsi="Calibri" w:eastAsia="Calibri" w:cs="Calibri"/>
          <w:lang w:val="nb-NO"/>
        </w:rPr>
        <w:t xml:space="preserve">Kopi </w:t>
      </w:r>
      <w:r w:rsidRPr="6A339FC0">
        <w:rPr>
          <w:rFonts w:ascii="Calibri" w:hAnsi="Calibri" w:eastAsia="Calibri" w:cs="Calibri"/>
          <w:lang w:val="nb-NO"/>
        </w:rPr>
        <w:t xml:space="preserve">til:   </w:t>
      </w:r>
      <w:r w:rsidRPr="6A339FC0">
        <w:rPr>
          <w:rFonts w:ascii="Calibri" w:hAnsi="Calibri" w:eastAsia="Calibri" w:cs="Calibri"/>
          <w:lang w:val="nb-NO"/>
        </w:rPr>
        <w:t xml:space="preserve">    </w:t>
      </w:r>
      <w:r w:rsidRPr="00223513">
        <w:rPr>
          <w:lang w:val="nb-NO"/>
        </w:rPr>
        <w:tab/>
      </w:r>
      <w:r w:rsidRPr="6A339FC0">
        <w:rPr>
          <w:rFonts w:ascii="Calibri" w:hAnsi="Calibri" w:eastAsia="Calibri" w:cs="Calibri"/>
          <w:lang w:val="nb-NO"/>
        </w:rPr>
        <w:t>Kommunale bygg / eiendomsforvaltningen</w:t>
      </w:r>
    </w:p>
    <w:p xmlns:wp14="http://schemas.microsoft.com/office/word/2010/wordml" w:rsidRPr="00223513" w:rsidR="00FD2EBB" w:rsidP="6A339FC0" w:rsidRDefault="00223513" w14:paraId="0B5780AB" wp14:textId="77777777" wp14:noSpellErr="1">
      <w:pPr>
        <w:rPr>
          <w:rFonts w:ascii="Calibri" w:hAnsi="Calibri" w:eastAsia="Calibri" w:cs="Calibri"/>
          <w:lang w:val="nb-NO"/>
        </w:rPr>
      </w:pPr>
      <w:r w:rsidRPr="6A339FC0">
        <w:rPr>
          <w:rFonts w:ascii="Calibri" w:hAnsi="Calibri" w:eastAsia="Calibri" w:cs="Calibri"/>
          <w:lang w:val="nb-NO"/>
        </w:rPr>
        <w:lastRenderedPageBreak/>
        <w:t xml:space="preserve">                    </w:t>
      </w:r>
      <w:r w:rsidRPr="00223513">
        <w:rPr>
          <w:lang w:val="nb-NO"/>
        </w:rPr>
        <w:tab/>
      </w:r>
      <w:r w:rsidRPr="6A339FC0">
        <w:rPr>
          <w:rFonts w:ascii="Calibri" w:hAnsi="Calibri" w:eastAsia="Calibri" w:cs="Calibri"/>
          <w:lang w:val="nb-NO"/>
        </w:rPr>
        <w:t>Omsorgsavdelingen</w:t>
      </w:r>
      <w:r w:rsidRPr="00223513">
        <w:rPr>
          <w:lang w:val="nb-NO"/>
        </w:rPr>
        <w:tab/>
      </w:r>
      <w:r w:rsidRPr="6A339FC0">
        <w:rPr>
          <w:rFonts w:ascii="Calibri" w:hAnsi="Calibri" w:eastAsia="Calibri" w:cs="Calibri"/>
          <w:lang w:val="nb-NO"/>
        </w:rPr>
        <w:t xml:space="preserve">Rådmannen </w:t>
      </w:r>
    </w:p>
    <w:sectPr w:rsidRPr="00223513" w:rsidR="00FD2EBB">
      <w:pgSz w:w="12240" w:h="15840" w:orient="portrait"/>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E5F36"/>
    <w:multiLevelType w:val="multilevel"/>
    <w:tmpl w:val="A4C23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BB"/>
    <w:rsid w:val="00223513"/>
    <w:rsid w:val="006D2452"/>
    <w:rsid w:val="00777611"/>
    <w:rsid w:val="008A326A"/>
    <w:rsid w:val="00A11CA1"/>
    <w:rsid w:val="00CA5312"/>
    <w:rsid w:val="00FD2EBB"/>
    <w:rsid w:val="3CC782F2"/>
    <w:rsid w:val="61EAE67F"/>
    <w:rsid w:val="6A339F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DEF5"/>
  <w15:docId w15:val="{25F62F19-E25D-4E3C-92F9-13470436CA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character" w:styleId="Hyperkobling">
    <w:name w:val="Hyperlink"/>
    <w:basedOn w:val="Standardskriftforavsnitt"/>
    <w:uiPriority w:val="99"/>
    <w:unhideWhenUsed/>
    <w:rsid w:val="006D2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www.lovdata.no" TargetMode="External" Id="R2b7b92e3ed244e2f" /><Relationship Type="http://schemas.openxmlformats.org/officeDocument/2006/relationships/hyperlink" Target="http://www.lillevik.kommune.no/miljorettethelsevern" TargetMode="External" Id="R56eb784651b745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F325-E02E-47BA-8782-75DC8F5AE8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Rana 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Nygård, Tilde</dc:creator>
  <lastModifiedBy>Tilde Nygård</lastModifiedBy>
  <revision>9</revision>
  <dcterms:created xsi:type="dcterms:W3CDTF">2018-05-03T14:55:00.0000000Z</dcterms:created>
  <dcterms:modified xsi:type="dcterms:W3CDTF">2018-06-18T11:36:46.4278955Z</dcterms:modified>
</coreProperties>
</file>